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1B53" w14:textId="45116AC9" w:rsidR="00F376E5" w:rsidRPr="00D44FC5" w:rsidRDefault="00E75145" w:rsidP="0059074B">
      <w:pPr>
        <w:pStyle w:val="Title"/>
        <w:rPr>
          <w:color w:val="BF0000"/>
          <w:sz w:val="32"/>
        </w:rPr>
      </w:pPr>
      <w:r>
        <w:rPr>
          <w:color w:val="BF0000"/>
          <w:sz w:val="32"/>
        </w:rPr>
        <w:t>COAAA</w:t>
      </w:r>
      <w:r w:rsidR="00893E5F" w:rsidRPr="00D44FC5">
        <w:rPr>
          <w:color w:val="BF0000"/>
          <w:sz w:val="32"/>
        </w:rPr>
        <w:t xml:space="preserve"> Public Meeting</w:t>
      </w:r>
      <w:r w:rsidR="00EF20DA" w:rsidRPr="00D44FC5">
        <w:rPr>
          <w:color w:val="BF0000"/>
          <w:sz w:val="32"/>
        </w:rPr>
        <w:t xml:space="preserve"> Agenda</w:t>
      </w:r>
    </w:p>
    <w:tbl>
      <w:tblPr>
        <w:tblpPr w:leftFromText="180" w:rightFromText="180" w:vertAnchor="text" w:horzAnchor="margin" w:tblpY="38"/>
        <w:tblW w:w="5101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530"/>
        <w:gridCol w:w="2960"/>
        <w:gridCol w:w="1652"/>
        <w:gridCol w:w="3076"/>
      </w:tblGrid>
      <w:tr w:rsidR="00132618" w14:paraId="28994F49" w14:textId="77777777" w:rsidTr="006F6AD7">
        <w:trPr>
          <w:trHeight w:val="178"/>
        </w:trPr>
        <w:tc>
          <w:tcPr>
            <w:tcW w:w="9784" w:type="dxa"/>
            <w:gridSpan w:val="5"/>
            <w:tcBorders>
              <w:bottom w:val="single" w:sz="4" w:space="0" w:color="auto"/>
            </w:tcBorders>
            <w:vAlign w:val="bottom"/>
          </w:tcPr>
          <w:p w14:paraId="73846034" w14:textId="77777777" w:rsidR="0012264A" w:rsidRDefault="0012264A" w:rsidP="00132618">
            <w:pPr>
              <w:pStyle w:val="Heading1"/>
              <w:keepNext w:val="0"/>
              <w:widowControl w:val="0"/>
            </w:pPr>
          </w:p>
          <w:p w14:paraId="134DC38A" w14:textId="77777777" w:rsidR="0012264A" w:rsidRDefault="0012264A" w:rsidP="00132618">
            <w:pPr>
              <w:pStyle w:val="Heading1"/>
              <w:keepNext w:val="0"/>
              <w:widowControl w:val="0"/>
            </w:pPr>
          </w:p>
          <w:p w14:paraId="41F620C4" w14:textId="77777777" w:rsidR="00132618" w:rsidRDefault="00132618" w:rsidP="00132618">
            <w:pPr>
              <w:pStyle w:val="Heading1"/>
              <w:keepNext w:val="0"/>
              <w:widowControl w:val="0"/>
            </w:pPr>
            <w:r>
              <w:t>Meeting Information</w:t>
            </w:r>
          </w:p>
          <w:p w14:paraId="2FC80CA1" w14:textId="03612C88" w:rsidR="0012264A" w:rsidRPr="0012264A" w:rsidRDefault="0012264A" w:rsidP="0012264A"/>
        </w:tc>
      </w:tr>
      <w:tr w:rsidR="00132618" w14:paraId="4DD4182E" w14:textId="77777777" w:rsidTr="006F6AD7">
        <w:trPr>
          <w:trHeight w:val="234"/>
        </w:trPr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14:paraId="1C837259" w14:textId="29533670" w:rsidR="00132618" w:rsidRPr="00C91293" w:rsidRDefault="00132618" w:rsidP="00132618">
            <w:pPr>
              <w:pStyle w:val="Heading2"/>
            </w:pPr>
            <w:r w:rsidRPr="00C91293">
              <w:t>Objective: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</w:tcBorders>
          </w:tcPr>
          <w:p w14:paraId="3D14D6C7" w14:textId="77777777" w:rsidR="00132618" w:rsidRDefault="0048092C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T</w:t>
            </w:r>
            <w:r w:rsidR="00BF2BE1">
              <w:rPr>
                <w:bCs/>
              </w:rPr>
              <w:t xml:space="preserve">his </w:t>
            </w:r>
            <w:r w:rsidR="00101B07">
              <w:rPr>
                <w:bCs/>
              </w:rPr>
              <w:t xml:space="preserve">is a </w:t>
            </w:r>
            <w:r w:rsidR="00BF2BE1">
              <w:rPr>
                <w:bCs/>
              </w:rPr>
              <w:t>regular meeting of the COAAA</w:t>
            </w:r>
            <w:r w:rsidR="00101B07">
              <w:rPr>
                <w:bCs/>
              </w:rPr>
              <w:t xml:space="preserve"> to do the following: debrief from the Commissioner’s retreat; finalize calendar and make Commissioner assignments.   </w:t>
            </w:r>
            <w:r w:rsidR="00BF2BE1">
              <w:rPr>
                <w:bCs/>
              </w:rPr>
              <w:t xml:space="preserve"> </w:t>
            </w:r>
          </w:p>
          <w:p w14:paraId="79C6771A" w14:textId="309AC8C4" w:rsidR="00101B07" w:rsidRPr="004E1D08" w:rsidRDefault="00101B07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12264A" w14:paraId="72F49139" w14:textId="77777777" w:rsidTr="006F6AD7">
        <w:trPr>
          <w:trHeight w:val="633"/>
        </w:trPr>
        <w:tc>
          <w:tcPr>
            <w:tcW w:w="2096" w:type="dxa"/>
            <w:gridSpan w:val="2"/>
          </w:tcPr>
          <w:p w14:paraId="5CB080BD" w14:textId="77777777" w:rsidR="00132618" w:rsidRPr="00C91293" w:rsidRDefault="00132618" w:rsidP="00132618">
            <w:pPr>
              <w:pStyle w:val="Heading2"/>
            </w:pPr>
            <w:r w:rsidRPr="00C91293">
              <w:t>Date:</w:t>
            </w:r>
          </w:p>
        </w:tc>
        <w:tc>
          <w:tcPr>
            <w:tcW w:w="2960" w:type="dxa"/>
          </w:tcPr>
          <w:p w14:paraId="7A47BF4E" w14:textId="348C3684" w:rsidR="00D2485F" w:rsidRPr="004E1D08" w:rsidRDefault="00BB4F30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November 28</w:t>
            </w:r>
            <w:r w:rsidR="00101B07">
              <w:rPr>
                <w:bCs/>
              </w:rPr>
              <w:t>,</w:t>
            </w:r>
            <w:r w:rsidR="00132618">
              <w:rPr>
                <w:bCs/>
              </w:rPr>
              <w:t xml:space="preserve"> 201</w:t>
            </w:r>
            <w:r w:rsidR="0048092C">
              <w:rPr>
                <w:bCs/>
              </w:rPr>
              <w:t>8</w:t>
            </w:r>
          </w:p>
        </w:tc>
        <w:tc>
          <w:tcPr>
            <w:tcW w:w="1652" w:type="dxa"/>
          </w:tcPr>
          <w:p w14:paraId="2D82FBB6" w14:textId="77777777" w:rsidR="00132618" w:rsidRPr="00C91293" w:rsidRDefault="00132618" w:rsidP="00132618">
            <w:pPr>
              <w:pStyle w:val="Heading2"/>
            </w:pPr>
            <w:r w:rsidRPr="00C91293">
              <w:t>Location:</w:t>
            </w:r>
          </w:p>
        </w:tc>
        <w:tc>
          <w:tcPr>
            <w:tcW w:w="3076" w:type="dxa"/>
          </w:tcPr>
          <w:p w14:paraId="14FF5002" w14:textId="7D28CD57" w:rsidR="00925FEF" w:rsidRDefault="00BF2BE1" w:rsidP="00925FE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Frank D. Reeves Center</w:t>
            </w:r>
          </w:p>
          <w:p w14:paraId="21AD1CDE" w14:textId="48C30290" w:rsidR="00132618" w:rsidRDefault="0048092C" w:rsidP="00D55F6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BF2BE1">
              <w:rPr>
                <w:bCs/>
              </w:rPr>
              <w:t>000 14</w:t>
            </w:r>
            <w:r w:rsidR="00BF2BE1" w:rsidRPr="00BF2BE1">
              <w:rPr>
                <w:bCs/>
                <w:vertAlign w:val="superscript"/>
              </w:rPr>
              <w:t>th</w:t>
            </w:r>
            <w:r w:rsidR="00BF2BE1">
              <w:rPr>
                <w:bCs/>
              </w:rPr>
              <w:t xml:space="preserve"> Street NW</w:t>
            </w:r>
          </w:p>
          <w:p w14:paraId="093936B6" w14:textId="04DF8C12" w:rsidR="00295590" w:rsidRPr="004E1D08" w:rsidRDefault="00295590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Washington, D.C. 200</w:t>
            </w:r>
            <w:r w:rsidR="00BF2BE1">
              <w:rPr>
                <w:bCs/>
              </w:rPr>
              <w:t>09</w:t>
            </w:r>
          </w:p>
        </w:tc>
      </w:tr>
      <w:tr w:rsidR="0012264A" w14:paraId="03C805E2" w14:textId="77777777" w:rsidTr="006F6AD7">
        <w:trPr>
          <w:trHeight w:val="219"/>
        </w:trPr>
        <w:tc>
          <w:tcPr>
            <w:tcW w:w="2096" w:type="dxa"/>
            <w:gridSpan w:val="2"/>
          </w:tcPr>
          <w:p w14:paraId="2B741EE3" w14:textId="77777777" w:rsidR="00132618" w:rsidRPr="00C91293" w:rsidRDefault="00132618" w:rsidP="00132618">
            <w:pPr>
              <w:pStyle w:val="Heading2"/>
            </w:pPr>
            <w:r w:rsidRPr="00C91293">
              <w:t>Time:</w:t>
            </w:r>
          </w:p>
        </w:tc>
        <w:tc>
          <w:tcPr>
            <w:tcW w:w="2960" w:type="dxa"/>
          </w:tcPr>
          <w:p w14:paraId="20D1A297" w14:textId="5D265654" w:rsidR="00132618" w:rsidRPr="004E1D08" w:rsidRDefault="000305B6" w:rsidP="000305B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BF2BE1">
              <w:rPr>
                <w:bCs/>
              </w:rPr>
              <w:t>:30</w:t>
            </w:r>
            <w:r w:rsidR="00132618">
              <w:rPr>
                <w:bCs/>
              </w:rPr>
              <w:t>pm</w:t>
            </w:r>
            <w:r w:rsidR="004D35A4">
              <w:rPr>
                <w:bCs/>
              </w:rPr>
              <w:t xml:space="preserve"> </w:t>
            </w:r>
            <w:r w:rsidR="00F72E75">
              <w:rPr>
                <w:bCs/>
              </w:rPr>
              <w:t>to</w:t>
            </w:r>
            <w:r w:rsidR="004D35A4">
              <w:rPr>
                <w:bCs/>
              </w:rPr>
              <w:t xml:space="preserve"> </w:t>
            </w:r>
            <w:r w:rsidR="00BF2BE1">
              <w:rPr>
                <w:bCs/>
              </w:rPr>
              <w:t>8:30</w:t>
            </w:r>
            <w:r w:rsidR="00EA1DC9">
              <w:rPr>
                <w:bCs/>
              </w:rPr>
              <w:t>pm</w:t>
            </w:r>
          </w:p>
        </w:tc>
        <w:tc>
          <w:tcPr>
            <w:tcW w:w="1652" w:type="dxa"/>
          </w:tcPr>
          <w:p w14:paraId="25573035" w14:textId="77777777" w:rsidR="00132618" w:rsidRPr="00C91293" w:rsidRDefault="00132618" w:rsidP="00132618">
            <w:pPr>
              <w:pStyle w:val="Heading2"/>
            </w:pPr>
            <w:r w:rsidRPr="00C91293">
              <w:t>Meeting Type:</w:t>
            </w:r>
          </w:p>
        </w:tc>
        <w:tc>
          <w:tcPr>
            <w:tcW w:w="3076" w:type="dxa"/>
          </w:tcPr>
          <w:p w14:paraId="1CE12152" w14:textId="0A8BFAC9" w:rsidR="00132618" w:rsidRPr="004E1D08" w:rsidRDefault="0048092C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Public </w:t>
            </w:r>
            <w:r w:rsidR="00BF2BE1">
              <w:rPr>
                <w:bCs/>
              </w:rPr>
              <w:t>Meeting</w:t>
            </w:r>
          </w:p>
        </w:tc>
      </w:tr>
      <w:tr w:rsidR="0012264A" w14:paraId="6D6B1874" w14:textId="77777777" w:rsidTr="006F6AD7">
        <w:trPr>
          <w:trHeight w:val="57"/>
        </w:trPr>
        <w:tc>
          <w:tcPr>
            <w:tcW w:w="2096" w:type="dxa"/>
            <w:gridSpan w:val="2"/>
          </w:tcPr>
          <w:p w14:paraId="2B966055" w14:textId="77777777" w:rsidR="00132618" w:rsidRPr="00C91293" w:rsidRDefault="00132618" w:rsidP="00132618">
            <w:pPr>
              <w:pStyle w:val="Heading2"/>
            </w:pPr>
            <w:r>
              <w:t>Notified</w:t>
            </w:r>
            <w:r w:rsidRPr="00C91293">
              <w:t xml:space="preserve"> By:</w:t>
            </w:r>
          </w:p>
        </w:tc>
        <w:tc>
          <w:tcPr>
            <w:tcW w:w="2960" w:type="dxa"/>
          </w:tcPr>
          <w:p w14:paraId="42FA5D51" w14:textId="5739578D" w:rsidR="00132618" w:rsidRPr="004E1D08" w:rsidRDefault="00BF2BE1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MOAAA</w:t>
            </w:r>
          </w:p>
        </w:tc>
        <w:tc>
          <w:tcPr>
            <w:tcW w:w="1652" w:type="dxa"/>
          </w:tcPr>
          <w:p w14:paraId="19DACE5C" w14:textId="77777777" w:rsidR="00132618" w:rsidRPr="00C91293" w:rsidRDefault="00132618" w:rsidP="00132618">
            <w:pPr>
              <w:pStyle w:val="Heading2"/>
            </w:pPr>
            <w:r w:rsidRPr="00C91293">
              <w:t>Facilitator:</w:t>
            </w:r>
          </w:p>
        </w:tc>
        <w:tc>
          <w:tcPr>
            <w:tcW w:w="3076" w:type="dxa"/>
          </w:tcPr>
          <w:p w14:paraId="7A2B6268" w14:textId="04EB6E58" w:rsidR="00132618" w:rsidRPr="004E1D08" w:rsidRDefault="00BF2BE1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Kimberly Jeffries Leonard</w:t>
            </w:r>
            <w:r w:rsidR="004D35A4">
              <w:rPr>
                <w:bCs/>
              </w:rPr>
              <w:t>, Chair</w:t>
            </w:r>
          </w:p>
        </w:tc>
      </w:tr>
      <w:tr w:rsidR="0012264A" w14:paraId="62114B2D" w14:textId="77777777" w:rsidTr="006F6AD7">
        <w:trPr>
          <w:trHeight w:val="1713"/>
        </w:trPr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14:paraId="409610E7" w14:textId="77777777" w:rsidR="00132618" w:rsidRPr="00C91293" w:rsidRDefault="00625C7F" w:rsidP="00132618">
            <w:pPr>
              <w:pStyle w:val="Heading2"/>
            </w:pPr>
            <w:r>
              <w:t xml:space="preserve">Expected </w:t>
            </w:r>
            <w:r w:rsidR="00132618" w:rsidRPr="00C91293">
              <w:t>Attendees: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163C5EFC" w14:textId="693A6180" w:rsidR="0059074B" w:rsidRDefault="00101B07" w:rsidP="0059074B">
            <w:pPr>
              <w:widowControl w:val="0"/>
            </w:pPr>
            <w:proofErr w:type="spellStart"/>
            <w:r>
              <w:t>Adjoa</w:t>
            </w:r>
            <w:proofErr w:type="spellEnd"/>
            <w:r>
              <w:t xml:space="preserve"> </w:t>
            </w:r>
            <w:proofErr w:type="spellStart"/>
            <w:r>
              <w:t>Asamoah</w:t>
            </w:r>
            <w:proofErr w:type="spellEnd"/>
            <w:r w:rsidR="0059074B">
              <w:t>,</w:t>
            </w:r>
            <w:r>
              <w:t xml:space="preserve"> </w:t>
            </w:r>
            <w:proofErr w:type="spellStart"/>
            <w:r>
              <w:t>LeGrande</w:t>
            </w:r>
            <w:proofErr w:type="spellEnd"/>
            <w:r>
              <w:t xml:space="preserve"> Baldwin</w:t>
            </w:r>
            <w:r w:rsidR="0012264A">
              <w:t xml:space="preserve">, </w:t>
            </w:r>
            <w:proofErr w:type="spellStart"/>
            <w:r w:rsidR="0012264A">
              <w:t>Abdur</w:t>
            </w:r>
            <w:proofErr w:type="spellEnd"/>
            <w:r w:rsidR="0012264A">
              <w:t xml:space="preserve">-Rahim Briggs, </w:t>
            </w:r>
            <w:proofErr w:type="spellStart"/>
            <w:r w:rsidR="0012264A">
              <w:t>Niambi</w:t>
            </w:r>
            <w:proofErr w:type="spellEnd"/>
            <w:r w:rsidR="0012264A">
              <w:t xml:space="preserve"> Carter, Akela Crawford, </w:t>
            </w:r>
            <w:r w:rsidR="0059074B">
              <w:t xml:space="preserve">Vivian Derryck, </w:t>
            </w:r>
            <w:r w:rsidR="0012264A">
              <w:t>Spencer Gopaul</w:t>
            </w:r>
            <w:r w:rsidR="0059074B">
              <w:t>,</w:t>
            </w:r>
            <w:r w:rsidR="0012264A">
              <w:t xml:space="preserve"> Latasha Gunnels, Whitney Hubbard, </w:t>
            </w:r>
          </w:p>
          <w:p w14:paraId="58134402" w14:textId="72DAF665" w:rsidR="0012264A" w:rsidRDefault="0059074B" w:rsidP="0059074B">
            <w:pPr>
              <w:widowControl w:val="0"/>
            </w:pPr>
            <w:r>
              <w:t xml:space="preserve">Gregory Jefferson, </w:t>
            </w:r>
            <w:r w:rsidR="0012264A">
              <w:t xml:space="preserve">Kimberly Jeffries Leonard, </w:t>
            </w:r>
            <w:proofErr w:type="spellStart"/>
            <w:r w:rsidR="0012264A">
              <w:t>Rachalle</w:t>
            </w:r>
            <w:proofErr w:type="spellEnd"/>
            <w:r w:rsidR="0012264A">
              <w:t xml:space="preserve"> Johnson, Antwan Jones</w:t>
            </w:r>
            <w:r>
              <w:t>,</w:t>
            </w:r>
            <w:r w:rsidR="0012264A">
              <w:t xml:space="preserve"> Ryan Jones, Veda Rasheed, Lolita </w:t>
            </w:r>
            <w:proofErr w:type="spellStart"/>
            <w:r w:rsidR="0012264A">
              <w:t>Ratchford</w:t>
            </w:r>
            <w:proofErr w:type="spellEnd"/>
            <w:r w:rsidR="0012264A">
              <w:t xml:space="preserve">, </w:t>
            </w:r>
            <w:proofErr w:type="spellStart"/>
            <w:r w:rsidR="0012264A">
              <w:t>Dorjan</w:t>
            </w:r>
            <w:proofErr w:type="spellEnd"/>
            <w:r w:rsidR="0012264A">
              <w:t xml:space="preserve"> Short, </w:t>
            </w:r>
            <w:r>
              <w:t>Anovia Daniels,</w:t>
            </w:r>
            <w:r w:rsidR="0012264A">
              <w:t xml:space="preserve"> Pat </w:t>
            </w:r>
            <w:proofErr w:type="spellStart"/>
            <w:r w:rsidR="0012264A">
              <w:t>Philkipe</w:t>
            </w:r>
            <w:proofErr w:type="spellEnd"/>
            <w:r w:rsidR="0012264A">
              <w:t xml:space="preserve">, </w:t>
            </w:r>
            <w:r>
              <w:t xml:space="preserve">Gregory Jackson, </w:t>
            </w:r>
            <w:r w:rsidR="0012264A">
              <w:t>Viola McIver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624F59D" w14:textId="5296F81F" w:rsidR="00132618" w:rsidRPr="00C91293" w:rsidRDefault="00BF2BE1" w:rsidP="00132618">
            <w:pPr>
              <w:pStyle w:val="Heading2"/>
            </w:pPr>
            <w:r>
              <w:t>Officers</w:t>
            </w:r>
            <w:r w:rsidR="00132618" w:rsidRPr="00C91293">
              <w:t>: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02EF6FAA" w14:textId="0D1D5271" w:rsidR="00724C80" w:rsidRDefault="00724C80" w:rsidP="00132618">
            <w:pPr>
              <w:widowControl w:val="0"/>
            </w:pPr>
            <w:r>
              <w:t>A</w:t>
            </w:r>
            <w:r w:rsidR="00BF2BE1">
              <w:t>djoa Asamoah, Vice Chair</w:t>
            </w:r>
          </w:p>
          <w:p w14:paraId="369B8854" w14:textId="4C3C9C82" w:rsidR="00132618" w:rsidRDefault="00BF2BE1" w:rsidP="00132618">
            <w:pPr>
              <w:widowControl w:val="0"/>
            </w:pPr>
            <w:r>
              <w:t>Niambi Carter</w:t>
            </w:r>
            <w:r w:rsidR="004D35A4">
              <w:t>, Secretary</w:t>
            </w:r>
          </w:p>
          <w:p w14:paraId="0AEA73C5" w14:textId="77777777" w:rsidR="009D6C34" w:rsidRDefault="00BF2BE1" w:rsidP="00132618">
            <w:pPr>
              <w:widowControl w:val="0"/>
            </w:pPr>
            <w:r>
              <w:t>Ryan Jones, Treasurer</w:t>
            </w:r>
          </w:p>
          <w:p w14:paraId="07C9C182" w14:textId="4DFCF320" w:rsidR="00101B07" w:rsidRDefault="00101B07" w:rsidP="00132618">
            <w:pPr>
              <w:widowControl w:val="0"/>
            </w:pPr>
          </w:p>
        </w:tc>
      </w:tr>
      <w:tr w:rsidR="004D35A4" w:rsidRPr="004E1D08" w14:paraId="15ABFBF8" w14:textId="77777777" w:rsidTr="006F6AD7">
        <w:trPr>
          <w:trHeight w:val="405"/>
        </w:trPr>
        <w:tc>
          <w:tcPr>
            <w:tcW w:w="978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C7DEAF8" w14:textId="77777777" w:rsidR="004D35A4" w:rsidRPr="004E1D08" w:rsidRDefault="004D35A4" w:rsidP="0013261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AGenda Items</w:t>
            </w:r>
          </w:p>
        </w:tc>
      </w:tr>
      <w:tr w:rsidR="004D35A4" w14:paraId="0883664E" w14:textId="77777777" w:rsidTr="006F6AD7">
        <w:trPr>
          <w:trHeight w:val="222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E24B3" w14:textId="77777777" w:rsidR="004D35A4" w:rsidRPr="00EF20DA" w:rsidRDefault="00D62D59" w:rsidP="00EF20DA">
            <w:pPr>
              <w:pStyle w:val="Heading1"/>
              <w:keepNext w:val="0"/>
              <w:widowControl w:val="0"/>
            </w:pPr>
            <w:r>
              <w:t>I</w:t>
            </w:r>
          </w:p>
        </w:tc>
        <w:tc>
          <w:tcPr>
            <w:tcW w:w="92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2A512" w14:textId="77777777" w:rsidR="004D35A4" w:rsidRDefault="00E75145" w:rsidP="00BE5B45">
            <w:pPr>
              <w:widowControl w:val="0"/>
            </w:pPr>
            <w:r>
              <w:t>Call to Order</w:t>
            </w:r>
          </w:p>
        </w:tc>
      </w:tr>
      <w:tr w:rsidR="00D55F60" w14:paraId="6445F479" w14:textId="77777777" w:rsidTr="006F6AD7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882BF" w14:textId="77777777" w:rsidR="00D55F60" w:rsidRPr="00BE5B45" w:rsidRDefault="00D55F60" w:rsidP="00D55F60">
            <w:pPr>
              <w:rPr>
                <w:b/>
              </w:rPr>
            </w:pPr>
            <w:r w:rsidRPr="00BE5B45">
              <w:rPr>
                <w:b/>
              </w:rPr>
              <w:t>II</w:t>
            </w:r>
          </w:p>
        </w:tc>
        <w:tc>
          <w:tcPr>
            <w:tcW w:w="92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CAD01" w14:textId="77777777" w:rsidR="00D55F60" w:rsidRDefault="00D55F60" w:rsidP="00D55F60">
            <w:pPr>
              <w:widowControl w:val="0"/>
            </w:pPr>
            <w:r>
              <w:t xml:space="preserve">Commissioner Roll Call </w:t>
            </w:r>
          </w:p>
        </w:tc>
      </w:tr>
      <w:tr w:rsidR="00D55F60" w14:paraId="0399236D" w14:textId="77777777" w:rsidTr="006F6AD7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C27C" w14:textId="77777777" w:rsidR="00D55F60" w:rsidRDefault="00D55F60" w:rsidP="00D55F60">
            <w:r>
              <w:rPr>
                <w:b/>
              </w:rPr>
              <w:t>III</w:t>
            </w:r>
          </w:p>
        </w:tc>
        <w:tc>
          <w:tcPr>
            <w:tcW w:w="92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20AE6" w14:textId="77777777" w:rsidR="00D55F60" w:rsidRDefault="00E75145" w:rsidP="00E4338B">
            <w:pPr>
              <w:widowControl w:val="0"/>
            </w:pPr>
            <w:r>
              <w:t>Approval/Correction of Minutes</w:t>
            </w:r>
          </w:p>
        </w:tc>
      </w:tr>
      <w:tr w:rsidR="006F6AD7" w14:paraId="00A4B68D" w14:textId="77777777" w:rsidTr="006F6AD7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0C878" w14:textId="77777777" w:rsidR="006F6AD7" w:rsidRPr="00BE5B45" w:rsidRDefault="006F6AD7" w:rsidP="006F6AD7">
            <w:pPr>
              <w:rPr>
                <w:b/>
              </w:rPr>
            </w:pPr>
            <w:r w:rsidRPr="00BE5B45">
              <w:rPr>
                <w:b/>
              </w:rPr>
              <w:t>IV</w:t>
            </w:r>
          </w:p>
        </w:tc>
        <w:tc>
          <w:tcPr>
            <w:tcW w:w="92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75C17" w14:textId="7F7ABD7D" w:rsidR="006F6AD7" w:rsidRDefault="006F6AD7" w:rsidP="006F6AD7">
            <w:pPr>
              <w:widowControl w:val="0"/>
            </w:pPr>
            <w:r>
              <w:t>Commissioner Assignments</w:t>
            </w:r>
          </w:p>
        </w:tc>
      </w:tr>
      <w:tr w:rsidR="006F6AD7" w14:paraId="69F30B94" w14:textId="77777777" w:rsidTr="006F6AD7">
        <w:trPr>
          <w:trHeight w:val="19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BEAAE" w14:textId="77777777" w:rsidR="006F6AD7" w:rsidRDefault="006F6AD7" w:rsidP="006F6AD7">
            <w:pPr>
              <w:pStyle w:val="Heading1"/>
              <w:keepNext w:val="0"/>
              <w:widowControl w:val="0"/>
            </w:pPr>
            <w:r>
              <w:t>V</w:t>
            </w:r>
          </w:p>
        </w:tc>
        <w:tc>
          <w:tcPr>
            <w:tcW w:w="92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6FC89" w14:textId="22C46B35" w:rsidR="006F6AD7" w:rsidRPr="00F52CE0" w:rsidRDefault="006F6AD7" w:rsidP="006F6AD7">
            <w:r>
              <w:t>New Business</w:t>
            </w:r>
          </w:p>
        </w:tc>
      </w:tr>
      <w:tr w:rsidR="00BB4F30" w14:paraId="005F10C2" w14:textId="77777777" w:rsidTr="006F6AD7">
        <w:trPr>
          <w:trHeight w:val="19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0179D" w14:textId="77777777" w:rsidR="00BB4F30" w:rsidRDefault="00BB4F30" w:rsidP="00BB4F30">
            <w:pPr>
              <w:pStyle w:val="Heading1"/>
              <w:keepNext w:val="0"/>
              <w:widowControl w:val="0"/>
            </w:pPr>
            <w:r>
              <w:t>VI</w:t>
            </w:r>
          </w:p>
        </w:tc>
        <w:tc>
          <w:tcPr>
            <w:tcW w:w="92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6BCA1" w14:textId="4FF70858" w:rsidR="00BB4F30" w:rsidRPr="00F52CE0" w:rsidRDefault="00BB4F30" w:rsidP="00BB4F30">
            <w:r>
              <w:t>Announcements</w:t>
            </w:r>
          </w:p>
        </w:tc>
      </w:tr>
      <w:tr w:rsidR="00BB4F30" w14:paraId="7A3AA8B8" w14:textId="77777777" w:rsidTr="006F6AD7">
        <w:trPr>
          <w:trHeight w:val="2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292A8" w14:textId="77777777" w:rsidR="00BB4F30" w:rsidRPr="005313AC" w:rsidRDefault="00BB4F30" w:rsidP="00BB4F30">
            <w:pPr>
              <w:pStyle w:val="Heading1"/>
              <w:keepNext w:val="0"/>
              <w:widowControl w:val="0"/>
            </w:pPr>
            <w:r>
              <w:t>VII</w:t>
            </w:r>
          </w:p>
        </w:tc>
        <w:tc>
          <w:tcPr>
            <w:tcW w:w="92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11761" w14:textId="5307ED03" w:rsidR="00BB4F30" w:rsidRPr="009C7197" w:rsidRDefault="00BB4F30" w:rsidP="00BB4F30">
            <w:r>
              <w:t>Final Remarks</w:t>
            </w:r>
          </w:p>
        </w:tc>
      </w:tr>
      <w:tr w:rsidR="00BB4F30" w14:paraId="591C837A" w14:textId="77777777" w:rsidTr="006F6AD7">
        <w:trPr>
          <w:trHeight w:val="276"/>
        </w:trPr>
        <w:tc>
          <w:tcPr>
            <w:tcW w:w="978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38F3CCD" w14:textId="2E62E193" w:rsidR="00BB4F30" w:rsidRPr="00B26050" w:rsidRDefault="00BB4F30" w:rsidP="00BB4F30">
            <w:pPr>
              <w:widowControl w:val="0"/>
              <w:rPr>
                <w:b/>
              </w:rPr>
            </w:pPr>
          </w:p>
        </w:tc>
      </w:tr>
    </w:tbl>
    <w:p w14:paraId="35ECB4AA" w14:textId="77777777" w:rsidR="0091068F" w:rsidRDefault="0091068F" w:rsidP="00B26050">
      <w:bookmarkStart w:id="0" w:name="_GoBack"/>
      <w:bookmarkEnd w:id="0"/>
    </w:p>
    <w:sectPr w:rsidR="0091068F" w:rsidSect="001258DD">
      <w:headerReference w:type="first" r:id="rId8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C5739" w14:textId="77777777" w:rsidR="004E07A0" w:rsidRDefault="004E07A0" w:rsidP="00C241E2">
      <w:r>
        <w:separator/>
      </w:r>
    </w:p>
  </w:endnote>
  <w:endnote w:type="continuationSeparator" w:id="0">
    <w:p w14:paraId="33EF40EB" w14:textId="77777777" w:rsidR="004E07A0" w:rsidRDefault="004E07A0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F5E7" w14:textId="77777777" w:rsidR="004E07A0" w:rsidRDefault="004E07A0" w:rsidP="00C241E2">
      <w:r>
        <w:separator/>
      </w:r>
    </w:p>
  </w:footnote>
  <w:footnote w:type="continuationSeparator" w:id="0">
    <w:p w14:paraId="1C2AC7D9" w14:textId="77777777" w:rsidR="004E07A0" w:rsidRDefault="004E07A0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9B7D" w14:textId="57816FF5" w:rsidR="00EF20DA" w:rsidRDefault="00BF2BE1" w:rsidP="00BF2BE1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A7ED0F" wp14:editId="39C063C0">
          <wp:simplePos x="0" y="0"/>
          <wp:positionH relativeFrom="column">
            <wp:posOffset>-88900</wp:posOffset>
          </wp:positionH>
          <wp:positionV relativeFrom="paragraph">
            <wp:posOffset>47625</wp:posOffset>
          </wp:positionV>
          <wp:extent cx="926465" cy="995045"/>
          <wp:effectExtent l="0" t="0" r="6985" b="0"/>
          <wp:wrapThrough wrapText="bothSides">
            <wp:wrapPolygon edited="0">
              <wp:start x="0" y="0"/>
              <wp:lineTo x="0" y="21090"/>
              <wp:lineTo x="21319" y="21090"/>
              <wp:lineTo x="213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</w:t>
    </w:r>
    <w:r w:rsidR="00EF20DA">
      <w:t xml:space="preserve">Commission on </w:t>
    </w:r>
    <w:r w:rsidR="00E75145">
      <w:t>African American Affairs</w:t>
    </w:r>
  </w:p>
  <w:p w14:paraId="6811D99B" w14:textId="766A3C0A" w:rsidR="00EF20DA" w:rsidRDefault="00BF2BE1" w:rsidP="00BF2BE1">
    <w:pPr>
      <w:pStyle w:val="Header"/>
    </w:pPr>
    <w:r>
      <w:tab/>
      <w:t xml:space="preserve">                                                                     </w:t>
    </w:r>
    <w:r w:rsidR="006F6AD7">
      <w:t>Thomas Bowen</w:t>
    </w:r>
    <w:r w:rsidR="00EF20DA">
      <w:t>, Executive Director</w:t>
    </w:r>
  </w:p>
  <w:p w14:paraId="0FD60F4A" w14:textId="678E3702" w:rsidR="00EF20DA" w:rsidRDefault="00BF2BE1" w:rsidP="00BF2BE1">
    <w:pPr>
      <w:pStyle w:val="Header"/>
      <w:jc w:val="center"/>
    </w:pPr>
    <w:r>
      <w:t xml:space="preserve">                                                             </w:t>
    </w:r>
    <w:r w:rsidR="0059074B">
      <w:t xml:space="preserve">       </w:t>
    </w:r>
    <w:r w:rsidR="006F6AD7">
      <w:t>202-442-8122</w:t>
    </w:r>
    <w:r w:rsidR="00EF20DA">
      <w:t xml:space="preserve"> [o] | </w:t>
    </w:r>
    <w:r w:rsidR="006F6AD7">
      <w:t>Thomas.Bowen</w:t>
    </w:r>
    <w:r w:rsidR="00EF20DA">
      <w:t>@dc.gov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32C58"/>
    <w:multiLevelType w:val="multilevel"/>
    <w:tmpl w:val="AE44F03A"/>
    <w:numStyleLink w:val="StyleBulleted"/>
  </w:abstractNum>
  <w:abstractNum w:abstractNumId="4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F4F88"/>
    <w:multiLevelType w:val="multilevel"/>
    <w:tmpl w:val="AE44F03A"/>
    <w:numStyleLink w:val="StyleBulleted"/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B7AC6"/>
    <w:multiLevelType w:val="multilevel"/>
    <w:tmpl w:val="AE44F03A"/>
    <w:numStyleLink w:val="StyleBulleted"/>
  </w:abstractNum>
  <w:abstractNum w:abstractNumId="9">
    <w:nsid w:val="4CDA0B21"/>
    <w:multiLevelType w:val="multilevel"/>
    <w:tmpl w:val="AE44F03A"/>
    <w:numStyleLink w:val="StyleBulleted"/>
  </w:abstractNum>
  <w:abstractNum w:abstractNumId="10">
    <w:nsid w:val="50581796"/>
    <w:multiLevelType w:val="multilevel"/>
    <w:tmpl w:val="AE44F03A"/>
    <w:numStyleLink w:val="StyleBulleted"/>
  </w:abstractNum>
  <w:abstractNum w:abstractNumId="11">
    <w:nsid w:val="5ADD0999"/>
    <w:multiLevelType w:val="multilevel"/>
    <w:tmpl w:val="AE44F03A"/>
    <w:numStyleLink w:val="StyleBulleted"/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5EE5"/>
    <w:multiLevelType w:val="multilevel"/>
    <w:tmpl w:val="AE44F03A"/>
    <w:numStyleLink w:val="StyleBulleted"/>
  </w:abstractNum>
  <w:abstractNum w:abstractNumId="14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FD1"/>
    <w:rsid w:val="000C4843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93F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801A6"/>
    <w:rsid w:val="0058144A"/>
    <w:rsid w:val="00585E0D"/>
    <w:rsid w:val="0059074B"/>
    <w:rsid w:val="0059368A"/>
    <w:rsid w:val="00597A20"/>
    <w:rsid w:val="005B02B4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57734"/>
    <w:rsid w:val="007650CA"/>
    <w:rsid w:val="00772B32"/>
    <w:rsid w:val="007929F1"/>
    <w:rsid w:val="007A3765"/>
    <w:rsid w:val="007C2092"/>
    <w:rsid w:val="007C56F7"/>
    <w:rsid w:val="007C734D"/>
    <w:rsid w:val="007D0C95"/>
    <w:rsid w:val="007D1451"/>
    <w:rsid w:val="007D2FE1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80AA0"/>
    <w:rsid w:val="00885294"/>
    <w:rsid w:val="00885AF7"/>
    <w:rsid w:val="00891BDF"/>
    <w:rsid w:val="00893E5F"/>
    <w:rsid w:val="008A19FB"/>
    <w:rsid w:val="008A5254"/>
    <w:rsid w:val="008B123B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A0CA0"/>
    <w:rsid w:val="00AA55C6"/>
    <w:rsid w:val="00AC1FDE"/>
    <w:rsid w:val="00AC54D0"/>
    <w:rsid w:val="00AC67A9"/>
    <w:rsid w:val="00AC67F4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A293E"/>
    <w:rsid w:val="00BA4A75"/>
    <w:rsid w:val="00BB3788"/>
    <w:rsid w:val="00BB4F30"/>
    <w:rsid w:val="00BC5626"/>
    <w:rsid w:val="00BC5A51"/>
    <w:rsid w:val="00BC7DFE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672F"/>
    <w:rsid w:val="00CF3D0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3010"/>
    <w:rsid w:val="00D965EB"/>
    <w:rsid w:val="00DA1702"/>
    <w:rsid w:val="00DB0070"/>
    <w:rsid w:val="00DC2E06"/>
    <w:rsid w:val="00DD2591"/>
    <w:rsid w:val="00DF5FD7"/>
    <w:rsid w:val="00DF636E"/>
    <w:rsid w:val="00E105CB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376E5"/>
    <w:rsid w:val="00F41E0C"/>
    <w:rsid w:val="00F41E14"/>
    <w:rsid w:val="00F55DFF"/>
    <w:rsid w:val="00F60E13"/>
    <w:rsid w:val="00F71A97"/>
    <w:rsid w:val="00F72E75"/>
    <w:rsid w:val="00F8492F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1073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/>
  <cp:lastModifiedBy>Helps</cp:lastModifiedBy>
  <cp:revision>4</cp:revision>
  <cp:lastPrinted>2017-06-27T21:13:00Z</cp:lastPrinted>
  <dcterms:created xsi:type="dcterms:W3CDTF">2018-10-17T20:37:00Z</dcterms:created>
  <dcterms:modified xsi:type="dcterms:W3CDTF">2018-11-27T16:43:00Z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